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36" w:rsidRPr="00861C36" w:rsidRDefault="00861C36" w:rsidP="00861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C3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61C36" w:rsidRPr="00861C36" w:rsidRDefault="00861C36" w:rsidP="00861C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>О работе администрации Быковского городского поселения по выполнению программ социально-экономического развития Быковского городского поселения в 2013 году.</w:t>
      </w:r>
    </w:p>
    <w:p w:rsidR="00861C36" w:rsidRPr="00861C36" w:rsidRDefault="00861C36" w:rsidP="0086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C36" w:rsidRPr="00861C36" w:rsidRDefault="00861C36" w:rsidP="0086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>Уважаемые товарищи!</w:t>
      </w:r>
    </w:p>
    <w:p w:rsidR="00861C36" w:rsidRPr="00861C36" w:rsidRDefault="00861C36" w:rsidP="0086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C36" w:rsidRP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>Разрешите мне коротко проинформировать Вас о ходе реализации программ социально-экономического развития городского поселения в 2013 году.</w:t>
      </w:r>
    </w:p>
    <w:p w:rsidR="00861C36" w:rsidRPr="00861C36" w:rsidRDefault="00861C36" w:rsidP="0086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1C36">
        <w:rPr>
          <w:rFonts w:ascii="Times New Roman" w:hAnsi="Times New Roman" w:cs="Times New Roman"/>
          <w:sz w:val="28"/>
          <w:szCs w:val="28"/>
        </w:rPr>
        <w:t>Прежде всего хочу с удовлетворением отметить, что практически все вопросы намеченные администрацией и утвержденные Быковской городской Думой  на 2013 год были выполнены в пределах финансовых возможностей и соответствующих возможностей и соответствующих полномочий определяемых 131 – м Федеральным законом «О местном самоуправлении».</w:t>
      </w:r>
    </w:p>
    <w:p w:rsidR="00861C36" w:rsidRPr="00861C36" w:rsidRDefault="00861C36" w:rsidP="0086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 xml:space="preserve">Вместе с тем на объемы решения вопросов развития муниципального образования значительно повлияли такие факторы как недостаточное финансирование для реализации полномочий, определённых законом о местном самоуправлении, слабой материальной базой предприятий жилищно-коммунального хозяйства, недостатков некоторых законодательных актов, влияющих на оперативность принятия  и реализации стоящих задач.     </w:t>
      </w:r>
    </w:p>
    <w:p w:rsidR="00861C36" w:rsidRP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>Администрации Быковского городского поселения в 2013 году участвовала в целевых программах администрации Волгоградской области в части софинансирования расходов по строительству объектов социально-экономического развития по газификации жилья, капитальному ремонту дорог, жилищной программы «Молодая семья», улучшения жилищных условий для ветеранов ВОВ, развития малого предпринимательства.</w:t>
      </w:r>
    </w:p>
    <w:p w:rsidR="00861C36" w:rsidRDefault="00861C36" w:rsidP="0086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1C36" w:rsidRPr="00861C36" w:rsidRDefault="00861C36" w:rsidP="0086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 БЮДЖЕТЕ</w:t>
      </w:r>
    </w:p>
    <w:p w:rsidR="00861C36" w:rsidRP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>Бюджет Быковского городского поселения в 2013 году по собственным доходам выполнен в сумме 17.324 тыс. рублей при плане 16.3 млн. рублей или 106 процентов, по сравнению с 2012 годом рост в денежном выражении составил 2.2 млн. рублей.</w:t>
      </w:r>
    </w:p>
    <w:p w:rsidR="00861C36" w:rsidRP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>Совместно с безвозмездными поступлениями из областного бюджета в виде дотаций и субвенций доходная часть бюджета поселения составила 37.6 млн. рублей.</w:t>
      </w:r>
    </w:p>
    <w:p w:rsid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>Расходная часть бюджета городского поселения в 2013 году составила 39.8 млн. руб. в том числе:</w:t>
      </w:r>
    </w:p>
    <w:tbl>
      <w:tblPr>
        <w:tblStyle w:val="a3"/>
        <w:tblW w:w="1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4786"/>
      </w:tblGrid>
      <w:tr w:rsidR="00D832A1" w:rsidTr="00D832A1">
        <w:tc>
          <w:tcPr>
            <w:tcW w:w="7338" w:type="dxa"/>
          </w:tcPr>
          <w:p w:rsidR="00D832A1" w:rsidRDefault="00D832A1" w:rsidP="0086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36">
              <w:rPr>
                <w:rFonts w:ascii="Times New Roman" w:hAnsi="Times New Roman" w:cs="Times New Roman"/>
                <w:sz w:val="28"/>
                <w:szCs w:val="28"/>
              </w:rPr>
              <w:t>- общегосударственные расходы</w:t>
            </w:r>
          </w:p>
          <w:p w:rsidR="00D832A1" w:rsidRDefault="00D832A1" w:rsidP="0086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36">
              <w:rPr>
                <w:rFonts w:ascii="Times New Roman" w:hAnsi="Times New Roman" w:cs="Times New Roman"/>
                <w:sz w:val="28"/>
                <w:szCs w:val="28"/>
              </w:rPr>
              <w:t>- национальная оборона</w:t>
            </w:r>
          </w:p>
          <w:p w:rsidR="00D832A1" w:rsidRDefault="00D832A1" w:rsidP="00D8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36">
              <w:rPr>
                <w:rFonts w:ascii="Times New Roman" w:hAnsi="Times New Roman" w:cs="Times New Roman"/>
                <w:sz w:val="28"/>
                <w:szCs w:val="28"/>
              </w:rPr>
              <w:t xml:space="preserve">- национальная безопасность  и правоохранительная деятельность </w:t>
            </w:r>
          </w:p>
          <w:p w:rsidR="00D832A1" w:rsidRDefault="00D832A1" w:rsidP="00D8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36">
              <w:rPr>
                <w:rFonts w:ascii="Times New Roman" w:hAnsi="Times New Roman" w:cs="Times New Roman"/>
                <w:sz w:val="28"/>
                <w:szCs w:val="28"/>
              </w:rPr>
              <w:t>- жилищно – коммунальное хозяйство, дороги, благоустройство</w:t>
            </w:r>
          </w:p>
          <w:p w:rsidR="00D832A1" w:rsidRDefault="00D832A1" w:rsidP="00D8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36">
              <w:rPr>
                <w:rFonts w:ascii="Times New Roman" w:hAnsi="Times New Roman" w:cs="Times New Roman"/>
                <w:sz w:val="28"/>
                <w:szCs w:val="28"/>
              </w:rPr>
              <w:t>- культура</w:t>
            </w:r>
          </w:p>
          <w:p w:rsidR="00D832A1" w:rsidRDefault="00D832A1" w:rsidP="00D8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физкультура, спорт</w:t>
            </w:r>
          </w:p>
          <w:p w:rsidR="00D832A1" w:rsidRDefault="00D832A1" w:rsidP="00D8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36">
              <w:rPr>
                <w:rFonts w:ascii="Times New Roman" w:hAnsi="Times New Roman" w:cs="Times New Roman"/>
                <w:sz w:val="28"/>
                <w:szCs w:val="28"/>
              </w:rPr>
              <w:t>- социальная политика –</w:t>
            </w:r>
          </w:p>
          <w:p w:rsidR="00D832A1" w:rsidRDefault="00D832A1" w:rsidP="00D8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36">
              <w:rPr>
                <w:rFonts w:ascii="Times New Roman" w:hAnsi="Times New Roman" w:cs="Times New Roman"/>
                <w:sz w:val="28"/>
                <w:szCs w:val="28"/>
              </w:rPr>
              <w:t>- СМИ</w:t>
            </w:r>
          </w:p>
        </w:tc>
        <w:tc>
          <w:tcPr>
            <w:tcW w:w="4786" w:type="dxa"/>
          </w:tcPr>
          <w:p w:rsidR="00D832A1" w:rsidRDefault="00D832A1" w:rsidP="0086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5,071 тыс.руб.</w:t>
            </w:r>
          </w:p>
          <w:p w:rsidR="00D832A1" w:rsidRDefault="00D832A1" w:rsidP="0086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 тыс.руб.</w:t>
            </w:r>
          </w:p>
          <w:p w:rsidR="00D832A1" w:rsidRDefault="00D832A1" w:rsidP="0086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 тыс.руб.</w:t>
            </w:r>
          </w:p>
          <w:p w:rsidR="00D832A1" w:rsidRDefault="00D832A1" w:rsidP="0086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A1" w:rsidRDefault="00D832A1" w:rsidP="0086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20,580 тыс.руб.</w:t>
            </w:r>
          </w:p>
          <w:p w:rsidR="00D832A1" w:rsidRDefault="00D832A1" w:rsidP="0086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A1" w:rsidRDefault="00D832A1" w:rsidP="0086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1C36">
              <w:rPr>
                <w:rFonts w:ascii="Times New Roman" w:hAnsi="Times New Roman" w:cs="Times New Roman"/>
                <w:sz w:val="28"/>
                <w:szCs w:val="28"/>
              </w:rPr>
              <w:t>803 тыс. руб.</w:t>
            </w:r>
          </w:p>
          <w:p w:rsidR="00D832A1" w:rsidRDefault="00D832A1" w:rsidP="0086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1C36">
              <w:rPr>
                <w:rFonts w:ascii="Times New Roman" w:hAnsi="Times New Roman" w:cs="Times New Roman"/>
                <w:sz w:val="28"/>
                <w:szCs w:val="28"/>
              </w:rPr>
              <w:t>9 тыс. руб.</w:t>
            </w:r>
          </w:p>
          <w:p w:rsidR="00D832A1" w:rsidRDefault="00D832A1" w:rsidP="0086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1C36">
              <w:rPr>
                <w:rFonts w:ascii="Times New Roman" w:hAnsi="Times New Roman" w:cs="Times New Roman"/>
                <w:sz w:val="28"/>
                <w:szCs w:val="28"/>
              </w:rPr>
              <w:t>084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D832A1" w:rsidRPr="00861C36" w:rsidRDefault="00D832A1" w:rsidP="00D8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36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1C36">
              <w:rPr>
                <w:rFonts w:ascii="Times New Roman" w:hAnsi="Times New Roman" w:cs="Times New Roman"/>
                <w:sz w:val="28"/>
                <w:szCs w:val="28"/>
              </w:rPr>
              <w:t>5 тыс. руб.</w:t>
            </w:r>
          </w:p>
          <w:p w:rsidR="00D832A1" w:rsidRDefault="00D832A1" w:rsidP="0086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2A1" w:rsidRPr="00861C36" w:rsidRDefault="00D832A1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>В связи с тем, что в конце 2013 года в бюджет поселения не поступило из вышестоящего бюджета дотаций и субсидий на сумму 2.675 тыс. рублей в 2014 год перешло 2.200 тыс. долгов или расходных обязательств городского поселения.</w:t>
      </w:r>
    </w:p>
    <w:p w:rsidR="00861C36" w:rsidRP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C36" w:rsidRPr="00861C36" w:rsidRDefault="00861C36" w:rsidP="0086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ЖИЛИЩНО КОММНУАЛЬНОЕ ХОЗЯЙСТВО</w:t>
      </w:r>
    </w:p>
    <w:p w:rsidR="00861C36" w:rsidRP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 xml:space="preserve">По разделу «Жилищное хозяйство» профинансировано всего 919.5 тыс. руб. в том числе: </w:t>
      </w:r>
    </w:p>
    <w:p w:rsidR="00861C36" w:rsidRPr="00861C36" w:rsidRDefault="00861C36" w:rsidP="0086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>- ремонт общежития БТИ -2 – 164.2 тыс. руб.</w:t>
      </w:r>
    </w:p>
    <w:p w:rsidR="00861C36" w:rsidRPr="00861C36" w:rsidRDefault="00861C36" w:rsidP="0086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61C36"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 w:rsidRPr="00861C36">
        <w:rPr>
          <w:rFonts w:ascii="Times New Roman" w:hAnsi="Times New Roman" w:cs="Times New Roman"/>
          <w:sz w:val="28"/>
          <w:szCs w:val="28"/>
        </w:rPr>
        <w:t xml:space="preserve"> – монтажные работы  по ремонту дымоходов и вентиляторов (Щербакова 10, дом 10/6) – 80.3 тыс. руб.</w:t>
      </w:r>
    </w:p>
    <w:p w:rsidR="00861C36" w:rsidRPr="00861C36" w:rsidRDefault="00861C36" w:rsidP="0086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 xml:space="preserve">- благоустройство придомовой территории многоквартирного жилого фонда – 193.5 тыс. руб.   </w:t>
      </w:r>
    </w:p>
    <w:p w:rsidR="00861C36" w:rsidRPr="00861C36" w:rsidRDefault="00861C36" w:rsidP="0086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 xml:space="preserve">- обслуживание и уборка придомовой территории многоквартирного жилого фонда – 80.5 тыс. руб.   </w:t>
      </w:r>
    </w:p>
    <w:p w:rsidR="00861C36" w:rsidRP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 xml:space="preserve">По разделу «Коммунальное хозяйство» всего </w:t>
      </w:r>
      <w:proofErr w:type="spellStart"/>
      <w:r w:rsidRPr="00861C36">
        <w:rPr>
          <w:rFonts w:ascii="Times New Roman" w:hAnsi="Times New Roman" w:cs="Times New Roman"/>
          <w:sz w:val="28"/>
          <w:szCs w:val="28"/>
        </w:rPr>
        <w:t>профинсировано</w:t>
      </w:r>
      <w:proofErr w:type="spellEnd"/>
      <w:r w:rsidRPr="00861C36">
        <w:rPr>
          <w:rFonts w:ascii="Times New Roman" w:hAnsi="Times New Roman" w:cs="Times New Roman"/>
          <w:sz w:val="28"/>
          <w:szCs w:val="28"/>
        </w:rPr>
        <w:t xml:space="preserve"> 4612.9 тыс. руб. в том числе:</w:t>
      </w:r>
    </w:p>
    <w:p w:rsidR="00861C36" w:rsidRP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>- проведены работы по замене изношенных водопроводных сетей по ул. Пушкина, ул. Урицкого, квартал 10, квартал Д, дому 10/3, дому 2Б – 523.7 тыс. руб.</w:t>
      </w:r>
    </w:p>
    <w:p w:rsidR="00861C36" w:rsidRP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 xml:space="preserve">- завершен ремонт наземного </w:t>
      </w:r>
      <w:r w:rsidR="001555ED">
        <w:rPr>
          <w:rFonts w:ascii="Times New Roman" w:hAnsi="Times New Roman" w:cs="Times New Roman"/>
          <w:sz w:val="28"/>
          <w:szCs w:val="28"/>
        </w:rPr>
        <w:t xml:space="preserve">трубопровода </w:t>
      </w:r>
      <w:r w:rsidRPr="00861C36">
        <w:rPr>
          <w:rFonts w:ascii="Times New Roman" w:hAnsi="Times New Roman" w:cs="Times New Roman"/>
          <w:sz w:val="28"/>
          <w:szCs w:val="28"/>
        </w:rPr>
        <w:t xml:space="preserve">КНС -1 – 557.8 тыс. руб. </w:t>
      </w:r>
    </w:p>
    <w:p w:rsidR="00861C36" w:rsidRP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 xml:space="preserve">- проведен ремонт силового оборудования 2х артезианских скважин – 79.1 тыс. руб.   </w:t>
      </w:r>
    </w:p>
    <w:p w:rsidR="00861C36" w:rsidRP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 xml:space="preserve">- проведены работы по монтажу площадки для забора технической воды из реки Волга – 196.1 тыс. руб.         </w:t>
      </w:r>
    </w:p>
    <w:p w:rsidR="00861C36" w:rsidRP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 xml:space="preserve">- смонтированы 3 пожарных гидранта  по ул. Щербакова, квартал 68, квартал Д – 137.6 тыс. руб.   </w:t>
      </w:r>
    </w:p>
    <w:p w:rsidR="00861C36" w:rsidRP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 xml:space="preserve">- техническое обслуживание </w:t>
      </w:r>
      <w:r w:rsidR="00D832A1" w:rsidRPr="00861C36">
        <w:rPr>
          <w:rFonts w:ascii="Times New Roman" w:hAnsi="Times New Roman" w:cs="Times New Roman"/>
          <w:sz w:val="28"/>
          <w:szCs w:val="28"/>
        </w:rPr>
        <w:t>газоразводящие</w:t>
      </w:r>
      <w:r w:rsidRPr="00861C36">
        <w:rPr>
          <w:rFonts w:ascii="Times New Roman" w:hAnsi="Times New Roman" w:cs="Times New Roman"/>
          <w:sz w:val="28"/>
          <w:szCs w:val="28"/>
        </w:rPr>
        <w:t xml:space="preserve"> сетей, находящихся на балансе городского поселения (</w:t>
      </w:r>
      <w:smartTag w:uri="urn:schemas-microsoft-com:office:smarttags" w:element="metricconverter">
        <w:smartTagPr>
          <w:attr w:name="ProductID" w:val="54.7 км"/>
        </w:smartTagPr>
        <w:r w:rsidRPr="00861C36">
          <w:rPr>
            <w:rFonts w:ascii="Times New Roman" w:hAnsi="Times New Roman" w:cs="Times New Roman"/>
            <w:sz w:val="28"/>
            <w:szCs w:val="28"/>
          </w:rPr>
          <w:t>54.7 км</w:t>
        </w:r>
      </w:smartTag>
      <w:r w:rsidRPr="00861C36">
        <w:rPr>
          <w:rFonts w:ascii="Times New Roman" w:hAnsi="Times New Roman" w:cs="Times New Roman"/>
          <w:sz w:val="28"/>
          <w:szCs w:val="28"/>
        </w:rPr>
        <w:t xml:space="preserve">.) – 444.2 тыс. руб.   </w:t>
      </w:r>
    </w:p>
    <w:p w:rsidR="00861C36" w:rsidRP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 xml:space="preserve">- приобретен мусоровоз на базе автомобиля «МАЗ» стоимостью 1.6 млн. руб. (оплачено) – </w:t>
      </w:r>
      <w:r w:rsidR="001555ED">
        <w:rPr>
          <w:rFonts w:ascii="Times New Roman" w:hAnsi="Times New Roman" w:cs="Times New Roman"/>
          <w:sz w:val="28"/>
          <w:szCs w:val="28"/>
        </w:rPr>
        <w:t>9</w:t>
      </w:r>
      <w:r w:rsidRPr="00861C36">
        <w:rPr>
          <w:rFonts w:ascii="Times New Roman" w:hAnsi="Times New Roman" w:cs="Times New Roman"/>
          <w:sz w:val="28"/>
          <w:szCs w:val="28"/>
        </w:rPr>
        <w:t xml:space="preserve">00 тыс. руб.  </w:t>
      </w:r>
      <w:r w:rsidR="001555ED">
        <w:rPr>
          <w:rFonts w:ascii="Times New Roman" w:hAnsi="Times New Roman" w:cs="Times New Roman"/>
          <w:sz w:val="28"/>
          <w:szCs w:val="28"/>
        </w:rPr>
        <w:t>, остаток 745 тыс.руб.</w:t>
      </w:r>
    </w:p>
    <w:p w:rsid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 xml:space="preserve">Необходимо отметить, что основную работу по проведению вышеперечисленных работ произведено МУП КХ «Быково» (директор Филиппов А.М.) с хорошим качеством и в установленные сроки, активно внедряются вопросы рационального использования </w:t>
      </w:r>
      <w:proofErr w:type="spellStart"/>
      <w:r w:rsidRPr="00861C36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861C36">
        <w:rPr>
          <w:rFonts w:ascii="Times New Roman" w:hAnsi="Times New Roman" w:cs="Times New Roman"/>
          <w:sz w:val="28"/>
          <w:szCs w:val="28"/>
        </w:rPr>
        <w:t>. энергии, установки приборов учета воды, принято на обслуживание водопроводное хозяйство с. Раздолье.</w:t>
      </w:r>
    </w:p>
    <w:p w:rsid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C36" w:rsidRP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C36" w:rsidRPr="00861C36" w:rsidRDefault="00861C36" w:rsidP="0086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ДОРОГИ</w:t>
      </w:r>
    </w:p>
    <w:p w:rsidR="00861C36" w:rsidRP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 xml:space="preserve">Всего по разделу «Содержание дорог» профинансировано – 10.664 тыс. руб.  в том числе  3.050 тыс. руб. Дорожного  </w:t>
      </w:r>
      <w:r w:rsidR="001555ED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861C36">
        <w:rPr>
          <w:rFonts w:ascii="Times New Roman" w:hAnsi="Times New Roman" w:cs="Times New Roman"/>
          <w:sz w:val="28"/>
          <w:szCs w:val="28"/>
        </w:rPr>
        <w:t xml:space="preserve"> Волгоградской области:</w:t>
      </w:r>
    </w:p>
    <w:p w:rsidR="00861C36" w:rsidRP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 xml:space="preserve">- проведен капитальный ремонт дороги по ул. Ленина, Куйбышева, Московской (всего </w:t>
      </w:r>
      <w:smartTag w:uri="urn:schemas-microsoft-com:office:smarttags" w:element="metricconverter">
        <w:smartTagPr>
          <w:attr w:name="ProductID" w:val="1 км"/>
        </w:smartTagPr>
        <w:r w:rsidRPr="00861C36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861C36">
        <w:rPr>
          <w:rFonts w:ascii="Times New Roman" w:hAnsi="Times New Roman" w:cs="Times New Roman"/>
          <w:sz w:val="28"/>
          <w:szCs w:val="28"/>
        </w:rPr>
        <w:t xml:space="preserve">.) – </w:t>
      </w:r>
      <w:r w:rsidR="001555ED">
        <w:rPr>
          <w:rFonts w:ascii="Times New Roman" w:hAnsi="Times New Roman" w:cs="Times New Roman"/>
          <w:sz w:val="28"/>
          <w:szCs w:val="28"/>
        </w:rPr>
        <w:t>6.388</w:t>
      </w:r>
      <w:r w:rsidRPr="00861C36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861C36" w:rsidRP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 xml:space="preserve">- проведен ямочный ремонт дорог с а/бетонным покрытием улиц р.п. Быково – 1.049 тыс. руб.   </w:t>
      </w:r>
    </w:p>
    <w:p w:rsidR="00861C36" w:rsidRP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>- устройство дороги с щебеночным покрытием по улицам Кооперативной, Волжской (</w:t>
      </w:r>
      <w:smartTag w:uri="urn:schemas-microsoft-com:office:smarttags" w:element="metricconverter">
        <w:smartTagPr>
          <w:attr w:name="ProductID" w:val="440 м"/>
        </w:smartTagPr>
        <w:r w:rsidRPr="00861C36">
          <w:rPr>
            <w:rFonts w:ascii="Times New Roman" w:hAnsi="Times New Roman" w:cs="Times New Roman"/>
            <w:sz w:val="28"/>
            <w:szCs w:val="28"/>
          </w:rPr>
          <w:t>440 м</w:t>
        </w:r>
      </w:smartTag>
      <w:r w:rsidRPr="00861C36">
        <w:rPr>
          <w:rFonts w:ascii="Times New Roman" w:hAnsi="Times New Roman" w:cs="Times New Roman"/>
          <w:sz w:val="28"/>
          <w:szCs w:val="28"/>
        </w:rPr>
        <w:t xml:space="preserve">.) – </w:t>
      </w:r>
      <w:r w:rsidR="001555ED">
        <w:rPr>
          <w:rFonts w:ascii="Times New Roman" w:hAnsi="Times New Roman" w:cs="Times New Roman"/>
          <w:sz w:val="28"/>
          <w:szCs w:val="28"/>
        </w:rPr>
        <w:t>406</w:t>
      </w:r>
      <w:r w:rsidRPr="00861C36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861C36" w:rsidRP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 xml:space="preserve">- зимнее содержание дорог – 510 тыс. руб. </w:t>
      </w:r>
    </w:p>
    <w:p w:rsidR="00861C36" w:rsidRP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 xml:space="preserve">- установка дорожных знаков  - 143 тыс. руб. </w:t>
      </w:r>
    </w:p>
    <w:p w:rsidR="00861C36" w:rsidRP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 xml:space="preserve">- ремонт трубопроводов ул. Мира, ул. Ленина – 97 тыс. руб. </w:t>
      </w:r>
    </w:p>
    <w:p w:rsidR="00861C36" w:rsidRP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>- устройство тротуара по ул. Дзержинского (</w:t>
      </w:r>
      <w:smartTag w:uri="urn:schemas-microsoft-com:office:smarttags" w:element="metricconverter">
        <w:smartTagPr>
          <w:attr w:name="ProductID" w:val="114 м"/>
        </w:smartTagPr>
        <w:r w:rsidRPr="00861C36">
          <w:rPr>
            <w:rFonts w:ascii="Times New Roman" w:hAnsi="Times New Roman" w:cs="Times New Roman"/>
            <w:sz w:val="28"/>
            <w:szCs w:val="28"/>
          </w:rPr>
          <w:t>114 м</w:t>
        </w:r>
      </w:smartTag>
      <w:r w:rsidRPr="00861C36">
        <w:rPr>
          <w:rFonts w:ascii="Times New Roman" w:hAnsi="Times New Roman" w:cs="Times New Roman"/>
          <w:sz w:val="28"/>
          <w:szCs w:val="28"/>
        </w:rPr>
        <w:t xml:space="preserve">.) – 86.4 тыс. руб. </w:t>
      </w:r>
    </w:p>
    <w:p w:rsidR="00861C36" w:rsidRP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 xml:space="preserve">- устройство дорожной разметки – 99.8 тыс. руб.       </w:t>
      </w:r>
    </w:p>
    <w:p w:rsidR="00861C36" w:rsidRP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>- содержание и ремонт светофорного объекта  - 55.9 тыс. руб.</w:t>
      </w:r>
    </w:p>
    <w:p w:rsidR="00861C36" w:rsidRP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 xml:space="preserve">- устройство тротуара, турникета по ул. Куйбышева – 450 тыс. руб. </w:t>
      </w:r>
    </w:p>
    <w:p w:rsidR="00861C36" w:rsidRPr="00861C36" w:rsidRDefault="00861C36" w:rsidP="0086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36">
        <w:rPr>
          <w:rFonts w:ascii="Times New Roman" w:hAnsi="Times New Roman" w:cs="Times New Roman"/>
          <w:sz w:val="28"/>
          <w:szCs w:val="28"/>
        </w:rPr>
        <w:t>- оплата про</w:t>
      </w:r>
      <w:r w:rsidR="00D832A1">
        <w:rPr>
          <w:rFonts w:ascii="Times New Roman" w:hAnsi="Times New Roman" w:cs="Times New Roman"/>
          <w:sz w:val="28"/>
          <w:szCs w:val="28"/>
        </w:rPr>
        <w:t>е</w:t>
      </w:r>
      <w:r w:rsidRPr="00861C36">
        <w:rPr>
          <w:rFonts w:ascii="Times New Roman" w:hAnsi="Times New Roman" w:cs="Times New Roman"/>
          <w:sz w:val="28"/>
          <w:szCs w:val="28"/>
        </w:rPr>
        <w:t>ктно</w:t>
      </w:r>
      <w:r w:rsidR="00D832A1">
        <w:rPr>
          <w:rFonts w:ascii="Times New Roman" w:hAnsi="Times New Roman" w:cs="Times New Roman"/>
          <w:sz w:val="28"/>
          <w:szCs w:val="28"/>
        </w:rPr>
        <w:t xml:space="preserve"> </w:t>
      </w:r>
      <w:r w:rsidRPr="00861C36">
        <w:rPr>
          <w:rFonts w:ascii="Times New Roman" w:hAnsi="Times New Roman" w:cs="Times New Roman"/>
          <w:sz w:val="28"/>
          <w:szCs w:val="28"/>
        </w:rPr>
        <w:t>-</w:t>
      </w:r>
      <w:r w:rsidR="00D832A1">
        <w:rPr>
          <w:rFonts w:ascii="Times New Roman" w:hAnsi="Times New Roman" w:cs="Times New Roman"/>
          <w:sz w:val="28"/>
          <w:szCs w:val="28"/>
        </w:rPr>
        <w:t xml:space="preserve"> </w:t>
      </w:r>
      <w:r w:rsidRPr="00861C36">
        <w:rPr>
          <w:rFonts w:ascii="Times New Roman" w:hAnsi="Times New Roman" w:cs="Times New Roman"/>
          <w:sz w:val="28"/>
          <w:szCs w:val="28"/>
        </w:rPr>
        <w:t xml:space="preserve">сметной документации – 100 тыс. руб.  </w:t>
      </w:r>
    </w:p>
    <w:p w:rsidR="00861C36" w:rsidRDefault="00861C36" w:rsidP="0086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49" w:rsidRPr="00861C36" w:rsidRDefault="0087537E" w:rsidP="00D63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1C36">
        <w:rPr>
          <w:rFonts w:ascii="Times New Roman" w:hAnsi="Times New Roman" w:cs="Times New Roman"/>
          <w:sz w:val="28"/>
          <w:szCs w:val="28"/>
          <w:u w:val="single"/>
        </w:rPr>
        <w:t>ГАЗИФИКАЦИЯ</w:t>
      </w:r>
    </w:p>
    <w:p w:rsidR="0087537E" w:rsidRDefault="0087537E" w:rsidP="00D63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феврале 2013 года природный газ появился в домовладениях жителей с.Раздолье. ПО состоянию на 01.01.2014 года газифицировано более половины села.</w:t>
      </w:r>
    </w:p>
    <w:p w:rsidR="0087537E" w:rsidRDefault="0087537E" w:rsidP="00D63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37E" w:rsidRPr="00861C36" w:rsidRDefault="0087537E" w:rsidP="00D63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1C36">
        <w:rPr>
          <w:rFonts w:ascii="Times New Roman" w:hAnsi="Times New Roman" w:cs="Times New Roman"/>
          <w:sz w:val="28"/>
          <w:szCs w:val="28"/>
          <w:u w:val="single"/>
        </w:rPr>
        <w:t>БЛАГОУСТРОЙСТВО</w:t>
      </w:r>
    </w:p>
    <w:p w:rsidR="0087537E" w:rsidRDefault="0087537E" w:rsidP="00D63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подразделу «Уличное освещение» всего израсходовано  -1560 тыс. рублей  в том числе:</w:t>
      </w:r>
    </w:p>
    <w:tbl>
      <w:tblPr>
        <w:tblStyle w:val="a3"/>
        <w:tblW w:w="11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4786"/>
      </w:tblGrid>
      <w:tr w:rsidR="006C182C" w:rsidRPr="001B661A" w:rsidTr="00CD3FB6">
        <w:tc>
          <w:tcPr>
            <w:tcW w:w="6771" w:type="dxa"/>
          </w:tcPr>
          <w:p w:rsidR="006C182C" w:rsidRDefault="006C182C" w:rsidP="00CD3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оплата за электрическую энергию </w:t>
            </w:r>
          </w:p>
          <w:p w:rsidR="006C182C" w:rsidRDefault="006C182C" w:rsidP="00CD3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-оплата за техническое обслуживание </w:t>
            </w:r>
          </w:p>
          <w:p w:rsidR="006C182C" w:rsidRDefault="006C182C" w:rsidP="00CD3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-приобретение электрического оборудование </w:t>
            </w:r>
          </w:p>
          <w:p w:rsidR="006C182C" w:rsidRDefault="006C182C" w:rsidP="006C1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182C" w:rsidRDefault="006C182C" w:rsidP="006C182C">
            <w:pPr>
              <w:tabs>
                <w:tab w:val="left" w:pos="34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1045 тыс.руб.</w:t>
            </w:r>
          </w:p>
          <w:p w:rsidR="006C182C" w:rsidRDefault="006C182C" w:rsidP="006C182C">
            <w:pPr>
              <w:tabs>
                <w:tab w:val="left" w:pos="345"/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365,4 тыс.руб.</w:t>
            </w:r>
          </w:p>
          <w:p w:rsidR="006C182C" w:rsidRPr="001B661A" w:rsidRDefault="006C182C" w:rsidP="006C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148,3 тыс.руб.</w:t>
            </w:r>
          </w:p>
          <w:p w:rsidR="006C182C" w:rsidRPr="001B661A" w:rsidRDefault="006C182C" w:rsidP="00CD3FB6">
            <w:pPr>
              <w:tabs>
                <w:tab w:val="left" w:pos="34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37E" w:rsidRDefault="0087537E" w:rsidP="00D63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1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течении года была произведена замена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провода (СИП) 1.2 километра  по ул.Пушкина, ул.Комсомольской, появилось освещение по ул.Коммунистической, Братской, Московской, Быковской, Комсомольской, произведена замена и установка дополнительных 54 светильников.</w:t>
      </w:r>
    </w:p>
    <w:p w:rsidR="0087537E" w:rsidRDefault="0087537E" w:rsidP="0054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разделу «Прочее благоустройство» профинансировано работ на общую сумму 1440 тыс.рублей в том числе:</w:t>
      </w:r>
    </w:p>
    <w:tbl>
      <w:tblPr>
        <w:tblStyle w:val="a3"/>
        <w:tblW w:w="11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4786"/>
      </w:tblGrid>
      <w:tr w:rsidR="00D63C8B" w:rsidTr="001B661A">
        <w:tc>
          <w:tcPr>
            <w:tcW w:w="6771" w:type="dxa"/>
          </w:tcPr>
          <w:p w:rsidR="00D63C8B" w:rsidRDefault="00D63C8B" w:rsidP="0054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работы по благоустройству, рекультивации площадки под временное складирование бытовых отходов</w:t>
            </w:r>
          </w:p>
          <w:p w:rsidR="00D63C8B" w:rsidRDefault="00D63C8B" w:rsidP="0054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ликвидация несанкционированных свалок, вывоз мусора  по периметру поселения</w:t>
            </w:r>
          </w:p>
          <w:p w:rsidR="00D63C8B" w:rsidRDefault="00D63C8B" w:rsidP="0054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обустройство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водопропуска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ливневых вод п.Мелиораторов</w:t>
            </w:r>
          </w:p>
          <w:p w:rsidR="00D63C8B" w:rsidRDefault="00D63C8B" w:rsidP="0054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оплата работ по благоустройству совместно с центром занятости населения</w:t>
            </w:r>
          </w:p>
          <w:p w:rsidR="00D63C8B" w:rsidRDefault="00D63C8B" w:rsidP="0054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-дезинфекция водоемов в черте по программе борьба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конго-крымской лихорадкой</w:t>
            </w:r>
          </w:p>
          <w:p w:rsidR="001B661A" w:rsidRDefault="001B661A" w:rsidP="0054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-противопожарная опашка</w:t>
            </w:r>
          </w:p>
          <w:p w:rsidR="001B661A" w:rsidRDefault="001B661A" w:rsidP="0054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-монтаж детской игровой площадки в парке (по наказу депутата Областной Думы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А.И.)</w:t>
            </w:r>
          </w:p>
          <w:p w:rsidR="00D63C8B" w:rsidRDefault="00D63C8B" w:rsidP="0054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3C8B" w:rsidRDefault="00D63C8B" w:rsidP="00542BB5">
            <w:pPr>
              <w:ind w:left="175" w:firstLine="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422,2 тыс.руб.</w:t>
            </w:r>
          </w:p>
          <w:p w:rsidR="00D63C8B" w:rsidRDefault="00D63C8B" w:rsidP="00542BB5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8B" w:rsidRDefault="00D63C8B" w:rsidP="00542BB5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8B" w:rsidRDefault="00D63C8B" w:rsidP="00542BB5">
            <w:pPr>
              <w:tabs>
                <w:tab w:val="left" w:pos="345"/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42BB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197,1 тыс.руб.</w:t>
            </w:r>
          </w:p>
          <w:p w:rsidR="00D63C8B" w:rsidRDefault="00D63C8B" w:rsidP="00542BB5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8B" w:rsidRDefault="00D63C8B" w:rsidP="00542BB5">
            <w:pPr>
              <w:tabs>
                <w:tab w:val="left" w:pos="345"/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42BB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97,8 тыс.руб.</w:t>
            </w:r>
          </w:p>
          <w:p w:rsidR="00D63C8B" w:rsidRDefault="00D63C8B" w:rsidP="00542BB5">
            <w:pPr>
              <w:tabs>
                <w:tab w:val="left" w:pos="345"/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B661A" w:rsidRDefault="00542BB5" w:rsidP="00542BB5">
            <w:pPr>
              <w:tabs>
                <w:tab w:val="left" w:pos="34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63C8B">
              <w:rPr>
                <w:rFonts w:ascii="Times New Roman" w:hAnsi="Times New Roman" w:cs="Times New Roman"/>
                <w:sz w:val="28"/>
                <w:szCs w:val="28"/>
              </w:rPr>
              <w:t>135 тыс.руб.</w:t>
            </w:r>
          </w:p>
          <w:p w:rsidR="001B661A" w:rsidRPr="001B661A" w:rsidRDefault="001B661A" w:rsidP="00542BB5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1A" w:rsidRDefault="001B661A" w:rsidP="00542BB5">
            <w:pPr>
              <w:tabs>
                <w:tab w:val="left" w:pos="34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 тыс.руб.</w:t>
            </w:r>
          </w:p>
          <w:p w:rsidR="001B661A" w:rsidRPr="001B661A" w:rsidRDefault="001B661A" w:rsidP="00542BB5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8B" w:rsidRDefault="001B661A" w:rsidP="00542BB5">
            <w:pPr>
              <w:tabs>
                <w:tab w:val="left" w:pos="34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тыс.руб.</w:t>
            </w:r>
          </w:p>
          <w:p w:rsidR="001B661A" w:rsidRPr="001B661A" w:rsidRDefault="001B661A" w:rsidP="00542BB5">
            <w:pPr>
              <w:tabs>
                <w:tab w:val="left" w:pos="34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тыс.руб.</w:t>
            </w:r>
          </w:p>
        </w:tc>
      </w:tr>
    </w:tbl>
    <w:p w:rsidR="00D63C8B" w:rsidRDefault="00D63C8B" w:rsidP="0054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61A" w:rsidRDefault="001B661A" w:rsidP="00542B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«Озеленение» всего профинансировано на сумму -890 тыс. руб. в том числе:</w:t>
      </w:r>
    </w:p>
    <w:tbl>
      <w:tblPr>
        <w:tblStyle w:val="a3"/>
        <w:tblW w:w="11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4786"/>
      </w:tblGrid>
      <w:tr w:rsidR="001B661A" w:rsidRPr="001B661A" w:rsidTr="001B661A">
        <w:tc>
          <w:tcPr>
            <w:tcW w:w="7196" w:type="dxa"/>
          </w:tcPr>
          <w:p w:rsidR="001B661A" w:rsidRDefault="001B661A" w:rsidP="0054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формовочная обрезка деревьев подъездной дороги к райцентру, обрезка деревьев на территории поселения, зеленые изгороди</w:t>
            </w:r>
          </w:p>
          <w:p w:rsidR="001B661A" w:rsidRDefault="001B661A" w:rsidP="0054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работ по скашиванию травы в парках, местах общего пользования, улиц</w:t>
            </w:r>
          </w:p>
          <w:p w:rsidR="001B661A" w:rsidRDefault="001B661A" w:rsidP="0054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посадочного материала</w:t>
            </w:r>
          </w:p>
          <w:p w:rsidR="001B661A" w:rsidRDefault="001B661A" w:rsidP="0054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оплата за полив зеленых насаждений на территории поселения</w:t>
            </w:r>
          </w:p>
          <w:p w:rsidR="001B661A" w:rsidRDefault="001B661A" w:rsidP="0054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1A" w:rsidRDefault="001B661A" w:rsidP="00542BB5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1A" w:rsidRDefault="001B661A" w:rsidP="0054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661A" w:rsidRDefault="001B661A" w:rsidP="00542BB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 тыс.руб.</w:t>
            </w:r>
          </w:p>
          <w:p w:rsidR="001B661A" w:rsidRDefault="001B661A" w:rsidP="00542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1A" w:rsidRDefault="001B661A" w:rsidP="00542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1A" w:rsidRDefault="001B661A" w:rsidP="00542BB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 тыс.руб.</w:t>
            </w:r>
          </w:p>
          <w:p w:rsidR="001B661A" w:rsidRDefault="001B661A" w:rsidP="00542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1A" w:rsidRDefault="001B661A" w:rsidP="00542BB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 тыс.руб.</w:t>
            </w:r>
          </w:p>
          <w:p w:rsidR="001B661A" w:rsidRDefault="001B661A" w:rsidP="00542BB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195тыс.руб.</w:t>
            </w:r>
          </w:p>
          <w:p w:rsidR="001B661A" w:rsidRPr="001B661A" w:rsidRDefault="001B661A" w:rsidP="00542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1A" w:rsidRDefault="001B661A" w:rsidP="00542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1A" w:rsidRDefault="001B661A" w:rsidP="00542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1A" w:rsidRPr="001B661A" w:rsidRDefault="001B661A" w:rsidP="00542BB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3DF" w:rsidRDefault="007E33DF" w:rsidP="0054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C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61A">
        <w:rPr>
          <w:rFonts w:ascii="Times New Roman" w:hAnsi="Times New Roman" w:cs="Times New Roman"/>
          <w:sz w:val="28"/>
          <w:szCs w:val="28"/>
        </w:rPr>
        <w:t>Если Вы обрат</w:t>
      </w:r>
      <w:r>
        <w:rPr>
          <w:rFonts w:ascii="Times New Roman" w:hAnsi="Times New Roman" w:cs="Times New Roman"/>
          <w:sz w:val="28"/>
          <w:szCs w:val="28"/>
        </w:rPr>
        <w:t>или внимание в 2013 году начаты работы по обустройству ул.Куйбышева –турникеты, тротуары, парковки.</w:t>
      </w:r>
    </w:p>
    <w:p w:rsidR="001B661A" w:rsidRDefault="007E33DF" w:rsidP="0054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1C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Хочется поблагодарить предпринимателей Литвинова Л.Н. (магазин 4 сезона),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(магазин Престиж) за благоустройство парковок. В планах администрации поселения на 2014 год продолжение этой работы совместно с предпринимателями по обустройству пешеходных переходов. Учитывая то, что практически ежедневно сюда съезжается весь район.</w:t>
      </w:r>
    </w:p>
    <w:p w:rsidR="007E33DF" w:rsidRDefault="007E33DF" w:rsidP="0054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4786"/>
      </w:tblGrid>
      <w:tr w:rsidR="007E33DF" w:rsidRPr="001B661A" w:rsidTr="00861C36">
        <w:trPr>
          <w:trHeight w:val="1417"/>
        </w:trPr>
        <w:tc>
          <w:tcPr>
            <w:tcW w:w="6771" w:type="dxa"/>
          </w:tcPr>
          <w:p w:rsidR="00861C36" w:rsidRDefault="00861C36" w:rsidP="0054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E33DF">
              <w:rPr>
                <w:rFonts w:ascii="Times New Roman" w:hAnsi="Times New Roman" w:cs="Times New Roman"/>
                <w:sz w:val="28"/>
                <w:szCs w:val="28"/>
              </w:rPr>
              <w:t>По разделу «Содержание мест захоронения» профинансировано всего на сумму 290,8 тыс. руб. в том числе:</w:t>
            </w:r>
          </w:p>
          <w:p w:rsidR="007E33DF" w:rsidRDefault="007E33DF" w:rsidP="0054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проведение работ по благоустройству подвозу песка, уборки мусора</w:t>
            </w:r>
            <w:r w:rsidR="002B69CE">
              <w:rPr>
                <w:rFonts w:ascii="Times New Roman" w:hAnsi="Times New Roman" w:cs="Times New Roman"/>
                <w:sz w:val="28"/>
                <w:szCs w:val="28"/>
              </w:rPr>
              <w:t>, текущему ремонту изгороди</w:t>
            </w:r>
          </w:p>
          <w:p w:rsidR="007E33DF" w:rsidRDefault="007E33DF" w:rsidP="0054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69CE">
              <w:rPr>
                <w:rFonts w:ascii="Times New Roman" w:hAnsi="Times New Roman" w:cs="Times New Roman"/>
                <w:sz w:val="28"/>
                <w:szCs w:val="28"/>
              </w:rPr>
              <w:t>оплата работ по содержанию кладбища</w:t>
            </w:r>
          </w:p>
          <w:p w:rsidR="007E33DF" w:rsidRDefault="006C182C" w:rsidP="0054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 системы водоснабжения водоразборной колонки</w:t>
            </w:r>
          </w:p>
          <w:p w:rsidR="007E33DF" w:rsidRDefault="007E33DF" w:rsidP="0054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3DF" w:rsidRDefault="007F52C3" w:rsidP="007F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52C3" w:rsidRDefault="007F52C3" w:rsidP="007F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1C36" w:rsidRDefault="00861C36" w:rsidP="00542BB5">
            <w:pPr>
              <w:ind w:left="175" w:firstLine="5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36" w:rsidRDefault="00861C36" w:rsidP="00542BB5">
            <w:pPr>
              <w:ind w:left="175" w:firstLine="5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36" w:rsidRDefault="00861C36" w:rsidP="00542BB5">
            <w:pPr>
              <w:ind w:left="175" w:firstLine="5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3DF" w:rsidRDefault="002B69CE" w:rsidP="00542BB5">
            <w:pPr>
              <w:ind w:left="175" w:firstLine="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107,4</w:t>
            </w:r>
            <w:r w:rsidR="007E33DF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542BB5" w:rsidRDefault="00542BB5" w:rsidP="00542BB5">
            <w:pPr>
              <w:tabs>
                <w:tab w:val="left" w:pos="345"/>
                <w:tab w:val="left" w:pos="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3DF" w:rsidRDefault="007E33DF" w:rsidP="00542BB5">
            <w:pPr>
              <w:tabs>
                <w:tab w:val="left" w:pos="345"/>
                <w:tab w:val="left" w:pos="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B69CE">
              <w:rPr>
                <w:rFonts w:ascii="Times New Roman" w:hAnsi="Times New Roman" w:cs="Times New Roman"/>
                <w:sz w:val="28"/>
                <w:szCs w:val="28"/>
              </w:rPr>
              <w:tab/>
              <w:t>24,2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7E33DF" w:rsidRDefault="007E33DF" w:rsidP="00542BB5">
            <w:pPr>
              <w:tabs>
                <w:tab w:val="left" w:pos="345"/>
                <w:tab w:val="left" w:pos="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C182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B69CE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7E33DF" w:rsidRDefault="007E33DF" w:rsidP="00542BB5">
            <w:pPr>
              <w:tabs>
                <w:tab w:val="left" w:pos="345"/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33DF" w:rsidRDefault="007E33DF" w:rsidP="00542BB5">
            <w:pPr>
              <w:tabs>
                <w:tab w:val="left" w:pos="345"/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3DF" w:rsidRPr="001B661A" w:rsidRDefault="007E33DF" w:rsidP="00542BB5">
            <w:pPr>
              <w:tabs>
                <w:tab w:val="left" w:pos="34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2C3" w:rsidRDefault="007F52C3" w:rsidP="0054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АДМИНИСТРАТИВНАЯ КОМИССИЯ</w:t>
      </w:r>
    </w:p>
    <w:p w:rsidR="007F52C3" w:rsidRDefault="007F52C3" w:rsidP="007F5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52C3">
        <w:rPr>
          <w:rFonts w:ascii="Times New Roman" w:hAnsi="Times New Roman" w:cs="Times New Roman"/>
          <w:sz w:val="28"/>
          <w:szCs w:val="28"/>
        </w:rPr>
        <w:t>Осуществляя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по благоустройству и поддержанию в надлежащем состоянии территории Быковского городского поселения, административной комиссией Быковского городского поселения во взаимодействии с территориальными общественными самоуправлениями, отделом МВД России по Быковскому району, Городским казачьим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обществом «Троицкое» за 2013 год проведено 145 проверок прилегающих к частным домовладениям территорий.</w:t>
      </w:r>
    </w:p>
    <w:p w:rsidR="007F52C3" w:rsidRDefault="007F52C3" w:rsidP="007F5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процессе проверок лицам допустившим нарушение Правил благоустройства и санитарного содержания территорий Быковского городского поселения, вынесено 119 уведомлений об устранении нарушений.</w:t>
      </w:r>
    </w:p>
    <w:p w:rsidR="007F52C3" w:rsidRDefault="007F52C3" w:rsidP="007F5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2013 год в территориальной административной комиссии рассмотрено 36 материалов об административных правонарушениях. Общая сумма штрафов составила 16тыс.800руб.</w:t>
      </w:r>
    </w:p>
    <w:p w:rsidR="007F52C3" w:rsidRDefault="007F52C3" w:rsidP="007F52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63C8B" w:rsidRPr="00861C36" w:rsidRDefault="009172F0" w:rsidP="0054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1C36">
        <w:rPr>
          <w:rFonts w:ascii="Times New Roman" w:hAnsi="Times New Roman" w:cs="Times New Roman"/>
          <w:sz w:val="28"/>
          <w:szCs w:val="28"/>
          <w:u w:val="single"/>
        </w:rPr>
        <w:t>ТЕРРИТОРИАЛЬНОЕ ОБЩЕТСВЕННОЕ САМОУПРАВЛЕНИЕ</w:t>
      </w:r>
    </w:p>
    <w:p w:rsidR="009172F0" w:rsidRDefault="009172F0" w:rsidP="0054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течении 2013 года администрацией проведена работа по созданию и регистрации как юридического лица ТОСа «Надежда» (Ермолаева И.А.), которым стал </w:t>
      </w:r>
      <w:r w:rsidR="007F52C3">
        <w:rPr>
          <w:rFonts w:ascii="Times New Roman" w:hAnsi="Times New Roman" w:cs="Times New Roman"/>
          <w:sz w:val="28"/>
          <w:szCs w:val="28"/>
        </w:rPr>
        <w:t>седьмым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поселения, расширенна территория существующих тосов, сегодня она занимает 75% территории райцентра. Сегодня хочется сказать спасибо руководителю  территориального общественного самоуправления  за их вклад в вопросы благоустройства, созданию мест отдыха, самоорганизации населения, создание новых рабочих мест и решение других наиболее значимых задач повседневной жизни.</w:t>
      </w:r>
    </w:p>
    <w:p w:rsidR="009172F0" w:rsidRDefault="007F52C3" w:rsidP="0054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Можно привести немного положительных конкретных примеров в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поселения:</w:t>
      </w:r>
      <w:r w:rsidR="003A1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ТОС «Мелиоратор-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»(Завертяев И.Н.) благоустроил территорию летнего отдыха в б.Калиновка, ТОС «Волжанин»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Дремлюга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Н.Ф.) территорию центрального пляжа, на территории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оборудованы детские игровые площадки, на порядок выше стала чистота и порядок, высажено цветов, проводится регулярно субботники, осуществляются </w:t>
      </w:r>
      <w:r w:rsidR="003A1F5A">
        <w:rPr>
          <w:rFonts w:ascii="Times New Roman" w:hAnsi="Times New Roman" w:cs="Times New Roman"/>
          <w:sz w:val="28"/>
          <w:szCs w:val="28"/>
        </w:rPr>
        <w:t>шефская работа с ветеранами и множество других полезных дел.</w:t>
      </w:r>
    </w:p>
    <w:p w:rsidR="003A1F5A" w:rsidRDefault="003A1F5A" w:rsidP="0054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F5A" w:rsidRDefault="003A1F5A" w:rsidP="0054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1F5A">
        <w:rPr>
          <w:rFonts w:ascii="Times New Roman" w:hAnsi="Times New Roman" w:cs="Times New Roman"/>
          <w:sz w:val="28"/>
          <w:szCs w:val="28"/>
          <w:u w:val="single"/>
        </w:rPr>
        <w:t>МОЛОДЕЖНАЯ ПОЛИТИКА И СПОРТ</w:t>
      </w:r>
    </w:p>
    <w:p w:rsidR="003A1F5A" w:rsidRDefault="003A1F5A" w:rsidP="0054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разделу «Молодежная политика физическая политика и спорт» всего профинансировано 355,5 тыс.руб.</w:t>
      </w:r>
    </w:p>
    <w:p w:rsidR="003A1F5A" w:rsidRDefault="003A1F5A" w:rsidP="0054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течении 2013 года на территории Быковского городского поселения проводилось более 15 соревнований по различным видам спорта, проводились открытый турнир р.п.Быково по рукопашному бою с приглашением команд 7 районов Волгоградской области, неоднократное участие в соревнованиях г.Волгограда, выезд команд р.п.Быково в г.Волгодонск на первенство Ю.Ф.О. в феврале, участие команд р.п.Быково в чемпионате области по мини футболу в г.Камышине, в марте 2013 года участие сборной р.п.Быково в первенстве Российской Федерации по рукопашному в г.Астрахани и ряду других.</w:t>
      </w:r>
    </w:p>
    <w:p w:rsidR="003A1F5A" w:rsidRDefault="003A1F5A" w:rsidP="0054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территории поселения успешно работают военно-патриотические клубы «Десантник», «К</w:t>
      </w:r>
      <w:r w:rsidR="00E21A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21A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чек», «Беркут» на базе ДК «Строитель», Школы №1.  Их деятельность направлена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патриотическое воспитание </w:t>
      </w:r>
      <w:r w:rsidR="00847134">
        <w:rPr>
          <w:rFonts w:ascii="Times New Roman" w:hAnsi="Times New Roman" w:cs="Times New Roman"/>
          <w:sz w:val="28"/>
          <w:szCs w:val="28"/>
        </w:rPr>
        <w:t xml:space="preserve">в </w:t>
      </w:r>
      <w:r w:rsidR="00847134">
        <w:rPr>
          <w:rFonts w:ascii="Times New Roman" w:hAnsi="Times New Roman" w:cs="Times New Roman"/>
          <w:sz w:val="28"/>
          <w:szCs w:val="28"/>
        </w:rPr>
        <w:lastRenderedPageBreak/>
        <w:t>подрастающем поколении, уважения к старшему поколению, подготовки юношей к прохождению  армейской службы.</w:t>
      </w:r>
      <w:r w:rsidR="00E21A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1A4E" w:rsidRDefault="00E21A4E" w:rsidP="0054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«Козочек» добился права выступать на зональных соревнованиях в г.Астрахань.</w:t>
      </w:r>
    </w:p>
    <w:p w:rsidR="00E21A4E" w:rsidRDefault="00E21A4E" w:rsidP="0054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2F0" w:rsidRPr="00861C36" w:rsidRDefault="00E21A4E" w:rsidP="0054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72F0" w:rsidRPr="00861C36">
        <w:rPr>
          <w:rFonts w:ascii="Times New Roman" w:hAnsi="Times New Roman" w:cs="Times New Roman"/>
          <w:sz w:val="28"/>
          <w:szCs w:val="28"/>
          <w:u w:val="single"/>
        </w:rPr>
        <w:t>КУЛЬТУРА</w:t>
      </w:r>
    </w:p>
    <w:p w:rsidR="009172F0" w:rsidRDefault="009172F0" w:rsidP="0054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разделу «Культура» всего профинансировано 11803,9 тыс.руб. в том числе:</w:t>
      </w:r>
    </w:p>
    <w:tbl>
      <w:tblPr>
        <w:tblStyle w:val="a3"/>
        <w:tblW w:w="11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4786"/>
      </w:tblGrid>
      <w:tr w:rsidR="009172F0" w:rsidRPr="001B661A" w:rsidTr="00CD3FB6">
        <w:tc>
          <w:tcPr>
            <w:tcW w:w="6771" w:type="dxa"/>
          </w:tcPr>
          <w:p w:rsidR="009172F0" w:rsidRDefault="009172F0" w:rsidP="0054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межбюджетные трансферты на содержание библиотек р.п.Быково</w:t>
            </w:r>
          </w:p>
          <w:p w:rsidR="009172F0" w:rsidRDefault="009172F0" w:rsidP="0054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7B74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9172F0" w:rsidRDefault="009172F0" w:rsidP="0054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7B74">
              <w:rPr>
                <w:rFonts w:ascii="Times New Roman" w:hAnsi="Times New Roman" w:cs="Times New Roman"/>
                <w:sz w:val="28"/>
                <w:szCs w:val="28"/>
              </w:rPr>
              <w:t>проведены работы по Центру культуры и Досуга по ремонту входа</w:t>
            </w:r>
          </w:p>
          <w:p w:rsidR="009172F0" w:rsidRDefault="009172F0" w:rsidP="0054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7B74">
              <w:rPr>
                <w:rFonts w:ascii="Times New Roman" w:hAnsi="Times New Roman" w:cs="Times New Roman"/>
                <w:sz w:val="28"/>
                <w:szCs w:val="28"/>
              </w:rPr>
              <w:t>устройство запасного пожарного  выхода</w:t>
            </w:r>
          </w:p>
          <w:p w:rsidR="009172F0" w:rsidRDefault="009172F0" w:rsidP="0054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7B74">
              <w:rPr>
                <w:rFonts w:ascii="Times New Roman" w:hAnsi="Times New Roman" w:cs="Times New Roman"/>
                <w:sz w:val="28"/>
                <w:szCs w:val="28"/>
              </w:rPr>
              <w:t>устройство турникета на выезде ДК «Строитель»</w:t>
            </w:r>
          </w:p>
          <w:p w:rsidR="009172F0" w:rsidRDefault="009172F0" w:rsidP="0054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7B74">
              <w:rPr>
                <w:rFonts w:ascii="Times New Roman" w:hAnsi="Times New Roman" w:cs="Times New Roman"/>
                <w:sz w:val="28"/>
                <w:szCs w:val="28"/>
              </w:rPr>
              <w:t>ремонт мягкой кровли</w:t>
            </w:r>
          </w:p>
          <w:p w:rsidR="009172F0" w:rsidRDefault="009172F0" w:rsidP="0054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7B74">
              <w:rPr>
                <w:rFonts w:ascii="Times New Roman" w:hAnsi="Times New Roman" w:cs="Times New Roman"/>
                <w:sz w:val="28"/>
                <w:szCs w:val="28"/>
              </w:rPr>
              <w:t>ремонт фитнес зала</w:t>
            </w:r>
          </w:p>
          <w:p w:rsidR="009172F0" w:rsidRDefault="009172F0" w:rsidP="0054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72F0" w:rsidRDefault="00E57B74" w:rsidP="00542BB5">
            <w:pPr>
              <w:ind w:left="175" w:firstLine="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 </w:t>
            </w:r>
            <w:r w:rsidR="009172F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9172F0" w:rsidRDefault="009172F0" w:rsidP="00542BB5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2F0" w:rsidRDefault="00542BB5" w:rsidP="00542BB5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57B74"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  <w:r w:rsidR="009172F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9172F0" w:rsidRDefault="00542BB5" w:rsidP="00542BB5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57B74">
              <w:rPr>
                <w:rFonts w:ascii="Times New Roman" w:hAnsi="Times New Roman" w:cs="Times New Roman"/>
                <w:sz w:val="28"/>
                <w:szCs w:val="28"/>
              </w:rPr>
              <w:t xml:space="preserve"> 98,4 </w:t>
            </w:r>
            <w:r w:rsidR="009172F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9172F0" w:rsidRDefault="009172F0" w:rsidP="00542BB5">
            <w:pPr>
              <w:tabs>
                <w:tab w:val="left" w:pos="345"/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172F0" w:rsidRDefault="00542BB5" w:rsidP="00542BB5">
            <w:pPr>
              <w:tabs>
                <w:tab w:val="left" w:pos="930"/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57B74">
              <w:rPr>
                <w:rFonts w:ascii="Times New Roman" w:hAnsi="Times New Roman" w:cs="Times New Roman"/>
                <w:sz w:val="28"/>
                <w:szCs w:val="28"/>
              </w:rPr>
              <w:t>119,4</w:t>
            </w:r>
            <w:r w:rsidR="009172F0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9172F0" w:rsidRDefault="00542BB5" w:rsidP="00542BB5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57B74">
              <w:rPr>
                <w:rFonts w:ascii="Times New Roman" w:hAnsi="Times New Roman" w:cs="Times New Roman"/>
                <w:sz w:val="28"/>
                <w:szCs w:val="28"/>
              </w:rPr>
              <w:t xml:space="preserve">    46 </w:t>
            </w:r>
            <w:r w:rsidR="009172F0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9172F0" w:rsidRDefault="00E57B74" w:rsidP="00542BB5">
            <w:pPr>
              <w:tabs>
                <w:tab w:val="left" w:pos="34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199,8 </w:t>
            </w:r>
            <w:r w:rsidR="009172F0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9172F0" w:rsidRPr="001B661A" w:rsidRDefault="00E57B74" w:rsidP="00542BB5">
            <w:pPr>
              <w:tabs>
                <w:tab w:val="left" w:pos="34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172F0">
              <w:rPr>
                <w:rFonts w:ascii="Times New Roman" w:hAnsi="Times New Roman" w:cs="Times New Roman"/>
                <w:sz w:val="28"/>
                <w:szCs w:val="28"/>
              </w:rPr>
              <w:t>40 тыс.руб.</w:t>
            </w:r>
          </w:p>
        </w:tc>
      </w:tr>
    </w:tbl>
    <w:p w:rsidR="009172F0" w:rsidRDefault="00847134" w:rsidP="0054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течении 2013 года коллективами Центра культуры и Досуга (директор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И.В.) и ДК «Строитель»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 проведено большое количество праздничных мероприятий красных дней календаря, праздничных и юбилейных дат проведенных на высоком художественном  и     проффесиональном уровне.</w:t>
      </w:r>
    </w:p>
    <w:p w:rsidR="00E21A4E" w:rsidRDefault="00847134" w:rsidP="0054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ЦКД работают в настоящее время семь коллективов имеющих звание «Образцовый» и «Народный». Была проведена большая работа по подготовке и проведению мероприятий посвященных 70-летию Сталинградской битвы. Народный коллектив ансамбль казачьей песни «Разгуляй» принял участие в Областном конкурсе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фольклорно-эннографических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коллективов «Истоки2 где был награжден Дипломом, а юные мастерицы из Образцового театра моды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Плетеница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свои работы на выставке декоративно-прикладного иску</w:t>
      </w:r>
      <w:r w:rsidR="00E21A4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ства был</w:t>
      </w:r>
      <w:r w:rsidR="00E21A4E">
        <w:rPr>
          <w:rFonts w:ascii="Times New Roman" w:hAnsi="Times New Roman" w:cs="Times New Roman"/>
          <w:sz w:val="28"/>
          <w:szCs w:val="28"/>
        </w:rPr>
        <w:t>и награждены дипломами и грамотами. На протяжении всего года коллективы вели активную концертную и гастрольную деятельность. Народный ансамбль русской песни «Узоры» побывали и выступили по приглашению руководства части на мероприятиях посвященных 85-летию военной части ВКО в г.Электросталь Московской области</w:t>
      </w:r>
    </w:p>
    <w:p w:rsidR="00E21A4E" w:rsidRDefault="00E21A4E" w:rsidP="00E21A4E">
      <w:pPr>
        <w:rPr>
          <w:rFonts w:ascii="Times New Roman" w:hAnsi="Times New Roman" w:cs="Times New Roman"/>
          <w:sz w:val="28"/>
          <w:szCs w:val="28"/>
        </w:rPr>
      </w:pPr>
    </w:p>
    <w:p w:rsidR="001555ED" w:rsidRDefault="001555ED" w:rsidP="00E21A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55ED">
        <w:rPr>
          <w:rFonts w:ascii="Times New Roman" w:hAnsi="Times New Roman" w:cs="Times New Roman"/>
          <w:sz w:val="28"/>
          <w:szCs w:val="28"/>
          <w:u w:val="single"/>
        </w:rPr>
        <w:t>ТОРГОВОЕ БЫТОВОЕ ОБСЛУЖТВАНИЕ</w:t>
      </w:r>
    </w:p>
    <w:p w:rsidR="001555ED" w:rsidRDefault="001555ED" w:rsidP="00155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55E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Быковского городского поселения работает 112 объектов в том числе 4 сетевых магазина розничной торговли, вещевой рынок, в сфере бытового обслуживания осуществляются все виды услуг, как парикмахерские, ремонту и пошиву одежды, ремонту  сложно бытовой техники, фотоателье, ремонту транспортных средств.</w:t>
      </w:r>
    </w:p>
    <w:p w:rsidR="001555ED" w:rsidRPr="001555ED" w:rsidRDefault="001555ED" w:rsidP="00155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Можно сказать, что в р.п.Быково на сегодня сосредоточенна основная доля торгового и бытового обслуживания поселения Быковского района</w:t>
      </w:r>
    </w:p>
    <w:p w:rsidR="001555ED" w:rsidRDefault="00E21A4E" w:rsidP="00155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847134" w:rsidRDefault="00E21A4E" w:rsidP="00155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 активно взаимодействует с общественными организациями, городским советом ветеранов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Н.И.), городским казачьим обществом «Троицкое» (Осетров Ю.В.)</w:t>
      </w:r>
    </w:p>
    <w:p w:rsidR="00E21A4E" w:rsidRDefault="00E21A4E" w:rsidP="00E21A4E">
      <w:pPr>
        <w:rPr>
          <w:rFonts w:ascii="Times New Roman" w:hAnsi="Times New Roman" w:cs="Times New Roman"/>
          <w:sz w:val="28"/>
          <w:szCs w:val="28"/>
        </w:rPr>
      </w:pPr>
    </w:p>
    <w:p w:rsidR="00E21A4E" w:rsidRDefault="00E21A4E" w:rsidP="00E21A4E">
      <w:pPr>
        <w:rPr>
          <w:rFonts w:ascii="Times New Roman" w:hAnsi="Times New Roman" w:cs="Times New Roman"/>
          <w:sz w:val="28"/>
          <w:szCs w:val="28"/>
        </w:rPr>
      </w:pPr>
    </w:p>
    <w:p w:rsidR="00E21A4E" w:rsidRDefault="00E21A4E" w:rsidP="00E21A4E">
      <w:pPr>
        <w:rPr>
          <w:rFonts w:ascii="Times New Roman" w:hAnsi="Times New Roman" w:cs="Times New Roman"/>
          <w:sz w:val="28"/>
          <w:szCs w:val="28"/>
        </w:rPr>
      </w:pPr>
    </w:p>
    <w:p w:rsidR="00E21A4E" w:rsidRDefault="00E21A4E" w:rsidP="00E21A4E">
      <w:pPr>
        <w:rPr>
          <w:rFonts w:ascii="Times New Roman" w:hAnsi="Times New Roman" w:cs="Times New Roman"/>
          <w:sz w:val="28"/>
          <w:szCs w:val="28"/>
        </w:rPr>
      </w:pPr>
    </w:p>
    <w:p w:rsidR="00E21A4E" w:rsidRDefault="00E21A4E" w:rsidP="00E21A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товарищи!!</w:t>
      </w:r>
    </w:p>
    <w:p w:rsidR="00B27841" w:rsidRDefault="00E21A4E" w:rsidP="00B27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важны проблемы предстоит решить администрации</w:t>
      </w:r>
    </w:p>
    <w:p w:rsidR="00B27841" w:rsidRDefault="00E21A4E" w:rsidP="00B27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совместно с депутатами городской Думы в 2014 году, где приоритетными направлениями остаются повышение надежности в работе коммунальных служб качественного предоставления услуг, проведения комплекса работ по благоустройству, </w:t>
      </w:r>
    </w:p>
    <w:p w:rsidR="00E21A4E" w:rsidRDefault="00E21A4E" w:rsidP="00B27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опора на дальнейшее развитие территориального общественного самоуправления и других очень важных и нужных объектов.</w:t>
      </w:r>
    </w:p>
    <w:p w:rsidR="00E21A4E" w:rsidRPr="00E21A4E" w:rsidRDefault="00E21A4E" w:rsidP="00B27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Уверен, что все это реально воплотить в жизнь, только в совместной творческой  и добросовестной работе.</w:t>
      </w:r>
    </w:p>
    <w:sectPr w:rsidR="00E21A4E" w:rsidRPr="00E21A4E" w:rsidSect="00861C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537E"/>
    <w:rsid w:val="001555ED"/>
    <w:rsid w:val="001B661A"/>
    <w:rsid w:val="00263F49"/>
    <w:rsid w:val="002B69CE"/>
    <w:rsid w:val="00340C52"/>
    <w:rsid w:val="003A1F5A"/>
    <w:rsid w:val="00542BB5"/>
    <w:rsid w:val="006C182C"/>
    <w:rsid w:val="006E0186"/>
    <w:rsid w:val="007E33DF"/>
    <w:rsid w:val="007F52C3"/>
    <w:rsid w:val="00847134"/>
    <w:rsid w:val="00861C36"/>
    <w:rsid w:val="0087537E"/>
    <w:rsid w:val="009172F0"/>
    <w:rsid w:val="009C059E"/>
    <w:rsid w:val="00AB7B58"/>
    <w:rsid w:val="00B27841"/>
    <w:rsid w:val="00D63C8B"/>
    <w:rsid w:val="00D832A1"/>
    <w:rsid w:val="00E21A4E"/>
    <w:rsid w:val="00E57B74"/>
    <w:rsid w:val="00EC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824816-99BB-4849-AA73-986487C1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Быковского городского поселения</Company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11</cp:revision>
  <cp:lastPrinted>2014-03-20T07:36:00Z</cp:lastPrinted>
  <dcterms:created xsi:type="dcterms:W3CDTF">2014-03-18T09:20:00Z</dcterms:created>
  <dcterms:modified xsi:type="dcterms:W3CDTF">2014-03-20T07:45:00Z</dcterms:modified>
</cp:coreProperties>
</file>